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Notice of the Thursday, January 25, 2007, 12:00 noon, special meeting of the Board of Education of School District 73-0017, of Red Willow County, Nebraska, which was held in the Junior High Conference Room,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  <w:tab w:val="left" w:pos="720"/>
          <w:tab w:val="left" w:pos="1080"/>
          <w:tab w:val="left" w:pos="2160"/>
          <w:tab w:val="left" w:pos="3060"/>
        </w:tabs>
        <w:spacing w:after="0" w:before="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I.</w:t>
        <w:tab/>
        <w:tab/>
        <w:t xml:space="preserve">Call to Order by President Larson at 12:11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Roll Call of 2007 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Present:</w:t>
        <w:tab/>
        <w:t xml:space="preserve">Mr. Messersmith, Mr. Bredvick, Mr, Larson, Mr. Shields, Mr.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Mrs. Lyons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II.</w:t>
        <w:tab/>
        <w:t xml:space="preserve">Discussion concerning Culbertson School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Motion by Gonzales, seconded by Bredvick to “present to the Culbertson School Board a draft of administrative considerations for Culbertson merger  as presented by Dr. Marchant 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An Elementary School will be maintained for the next (5) five years for those starting kindergarten during  the 2006/2007 year to complete the fifth grade in Culbertson.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If the student count in this elementary drops to 45 or less, the school may be closed the next year unless the count increases back above 45 students on the March 1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superscript"/>
          <w:rtl w:val="0"/>
        </w:rPr>
        <w:t xml:space="preserve">st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enrollment count.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If a single class enrollment of five or less students occurs, they may be combined with another class.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Hire Mr. Jerry Ehlers as a consultant to study the merger.  The agreed upon cost of $1,000 to conduct the study will be shared equally between McCook Public Schools and the Culbertson School District.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Motion to amend the original motion by Gonzales from Gonzales, seconded by Bredvick “ to include two additional items to the administrative considerations for Culbertson merger as presented by Dr. Marchant.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An Elementary School will be maintained for the next (5) five years for those starting kindergarten during  the 2006/2007 year to complete the fifth grade in Culbertson.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If the student count in this elementary drops to 45 or less, the school may be closed the next year unless the count increases back above 45 students on the March 1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superscript"/>
          <w:rtl w:val="0"/>
        </w:rPr>
        <w:t xml:space="preserve">st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enrollment count.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If a single class enrollment of five or less students occurs, they may be combined with another class.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Hire Mr. Jerry Ehlers as a consultant to study the merger.  The agreed upon cost of $1,000 to conduct the study will be shared equally between McCook Public Schools and the Culbertson School District.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720"/>
          <w:tab w:val="left" w:pos="2160"/>
          <w:tab w:val="left" w:pos="3060"/>
        </w:tabs>
        <w:ind w:left="10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Culbertson Elementary Center may be closed by a petition vote of the Culbertson patrons.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Any suggestions or counter changes shall be submitted to Dr. Marchant by January 30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superscript"/>
          <w:rtl w:val="0"/>
        </w:rPr>
        <w:t xml:space="preserve">th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2006.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Amendment Vote: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Ayes:  Messersmith, Bredvick, Larson, Shields, Gonzales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Nays: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Absent:  Lyons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Carried: 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Amended Motion Vote: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Ayes:  Messersmith, Bredvick, Larson, Gonzales,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Nays:  Shields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Absent:  Lyons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Carried: 4-1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X.</w:t>
        <w:tab/>
        <w:tab/>
        <w:t xml:space="preserve">Adjournment by President Larson at  1:24 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next regular meeting of the Board of Education will be held at 6:00 p.m. on Tuesday, February 13, 2007,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Rick G. Haney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Recording Secretary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25 January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7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3:12:15 P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108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